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8E95" w14:textId="460CD2A4" w:rsidR="003A6F1E" w:rsidRDefault="003A6F1E" w:rsidP="003A6F1E">
      <w:r>
        <w:rPr>
          <w:noProof/>
        </w:rPr>
        <w:drawing>
          <wp:anchor distT="0" distB="0" distL="114300" distR="114300" simplePos="0" relativeHeight="251658240" behindDoc="0" locked="0" layoutInCell="1" allowOverlap="1" wp14:anchorId="562875CE" wp14:editId="2D795077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257300" cy="1524000"/>
            <wp:effectExtent l="0" t="0" r="0" b="0"/>
            <wp:wrapSquare wrapText="bothSides"/>
            <wp:docPr id="1" name="Picture 1" descr="Metro Vancouver tightens tap with more lawn sprinkling restrictions  begining in May - North Shor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Vancouver tightens tap with more lawn sprinkling restrictions  begining in May - North Shore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Village of New Denver Sprinkling Restrictions – Level 1</w:t>
      </w:r>
    </w:p>
    <w:p w14:paraId="2CF55EEA" w14:textId="64483CCF" w:rsidR="003A6F1E" w:rsidRDefault="003A6F1E" w:rsidP="003A6F1E">
      <w:r>
        <w:t xml:space="preserve">Effective July 25, 2022 there shall be no sprinkling between the hours of 10:00 am and 6:00 pm.  </w:t>
      </w:r>
    </w:p>
    <w:p w14:paraId="7D22ACBA" w14:textId="74F9C487" w:rsidR="003C35B1" w:rsidRDefault="003A6F1E" w:rsidP="003A6F1E">
      <w:r>
        <w:br w:type="textWrapping" w:clear="all"/>
      </w:r>
    </w:p>
    <w:sectPr w:rsidR="003C3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1E"/>
    <w:rsid w:val="003A6F1E"/>
    <w:rsid w:val="007C3F9A"/>
    <w:rsid w:val="00964A41"/>
    <w:rsid w:val="00B21AD2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ADEB"/>
  <w15:chartTrackingRefBased/>
  <w15:docId w15:val="{3E0BD227-1AA6-409D-9BAD-E2B2E66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Shepherd</dc:creator>
  <cp:keywords/>
  <dc:description/>
  <cp:lastModifiedBy>Dianne Shepherd</cp:lastModifiedBy>
  <cp:revision>2</cp:revision>
  <dcterms:created xsi:type="dcterms:W3CDTF">2022-07-25T18:13:00Z</dcterms:created>
  <dcterms:modified xsi:type="dcterms:W3CDTF">2022-07-25T18:13:00Z</dcterms:modified>
</cp:coreProperties>
</file>