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8D5E" w14:textId="77777777" w:rsidR="00AC1DEF" w:rsidRDefault="00AC1DEF" w:rsidP="00AC1DEF">
      <w:pPr>
        <w:jc w:val="center"/>
      </w:pPr>
      <w:r>
        <w:t>Outdoor Burning Reminder</w:t>
      </w:r>
    </w:p>
    <w:p w14:paraId="11CCF896" w14:textId="77777777" w:rsidR="00AC1DEF" w:rsidRDefault="00AC1DEF" w:rsidP="00AC1DEF">
      <w:r>
        <w:t xml:space="preserve">Residents of New Denver are reminded that outdoor burning is regulated within the Village of New Denver.  Permits are required for all outdoor fires except cooking fires contained within a barbecue pit or fire pit having a surface area not greater than four (4) square feet; or within a manufactured gas, coal or electric barbecue.  </w:t>
      </w:r>
    </w:p>
    <w:p w14:paraId="17361ACF" w14:textId="020ABCF1" w:rsidR="00AC1DEF" w:rsidRDefault="00AC1DEF" w:rsidP="00AC1DEF">
      <w:r>
        <w:t xml:space="preserve">Burn permits </w:t>
      </w:r>
      <w:r>
        <w:t>are available from April 1st to May 15th and from September 30th to November 15</w:t>
      </w:r>
      <w:r w:rsidR="00174CA1">
        <w:t xml:space="preserve">th.  </w:t>
      </w:r>
    </w:p>
    <w:p w14:paraId="6C9A7DC1" w14:textId="05EF8863" w:rsidR="00AC1DEF" w:rsidRDefault="00AC1DEF" w:rsidP="00AC1DEF">
      <w:r>
        <w:t xml:space="preserve">Category 2 – </w:t>
      </w:r>
      <w:r w:rsidR="00174CA1">
        <w:t>i</w:t>
      </w:r>
      <w:r>
        <w:t>s an outdoor fire consisting of non-toxic garden waste, grass clippings, leaves and branches pruned from trees and shrubs not exceeding 1m in height and 3m in width.  This permit is free.</w:t>
      </w:r>
    </w:p>
    <w:p w14:paraId="2C369C03" w14:textId="130B3BC2" w:rsidR="00174CA1" w:rsidRDefault="00AC1DEF" w:rsidP="00AC1DEF">
      <w:r>
        <w:t xml:space="preserve">Category 3 – is an outdoor fire which occurs in combustibles which are in piles exceeding 1m in height and 1.5 in width, but not exceeding </w:t>
      </w:r>
      <w:r w:rsidR="009427BB">
        <w:t>2m in height and 3m in width.  No person shall start a fire within one-hundred (100) m from neighbouring residences and businesses, and five-hundred (500) m from schools in session, hospital and facilities used for continuing care.  This permit is $</w:t>
      </w:r>
      <w:r w:rsidR="00174CA1">
        <w:t>20.00.</w:t>
      </w:r>
    </w:p>
    <w:p w14:paraId="3E3EEF5C" w14:textId="081E12DE" w:rsidR="00AC1DEF" w:rsidRDefault="00174CA1" w:rsidP="00AC1DEF">
      <w:r>
        <w:t xml:space="preserve">For more </w:t>
      </w:r>
      <w:proofErr w:type="gramStart"/>
      <w:r>
        <w:t>information</w:t>
      </w:r>
      <w:proofErr w:type="gramEnd"/>
      <w:r>
        <w:t xml:space="preserve"> please contact the Village Office, Monday – Thursday 9:00 AM to 4:00 PM and Friday 9:00 AM to Noon.  For full bylaw please visit our website </w:t>
      </w:r>
      <w:hyperlink r:id="rId4" w:history="1">
        <w:r w:rsidRPr="008E151B">
          <w:rPr>
            <w:rStyle w:val="Hyperlink"/>
          </w:rPr>
          <w:t>www.newdenver.ca</w:t>
        </w:r>
      </w:hyperlink>
      <w:r>
        <w:t>.</w:t>
      </w:r>
    </w:p>
    <w:p w14:paraId="56721B58" w14:textId="77777777" w:rsidR="00174CA1" w:rsidRDefault="00174CA1" w:rsidP="00AC1DEF"/>
    <w:p w14:paraId="50FBDA75" w14:textId="77777777" w:rsidR="00174CA1" w:rsidRDefault="00174CA1" w:rsidP="00AC1DEF"/>
    <w:p w14:paraId="16D50E86" w14:textId="77777777" w:rsidR="00174CA1" w:rsidRDefault="00174CA1" w:rsidP="00AC1DEF"/>
    <w:p w14:paraId="0DA7C777" w14:textId="77777777" w:rsidR="00AC1DEF" w:rsidRDefault="00AC1DEF" w:rsidP="00AC1DEF"/>
    <w:sectPr w:rsidR="00AC1D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EF"/>
    <w:rsid w:val="00174CA1"/>
    <w:rsid w:val="001A0ABB"/>
    <w:rsid w:val="00221BCD"/>
    <w:rsid w:val="002F2877"/>
    <w:rsid w:val="007C3F9A"/>
    <w:rsid w:val="009427BB"/>
    <w:rsid w:val="00964A41"/>
    <w:rsid w:val="00AB3307"/>
    <w:rsid w:val="00AC1DEF"/>
    <w:rsid w:val="00AE3168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229E"/>
  <w15:chartTrackingRefBased/>
  <w15:docId w15:val="{E383D098-252C-4A1F-9E8A-26491DB6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D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4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denv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Shepherd</dc:creator>
  <cp:keywords/>
  <dc:description/>
  <cp:lastModifiedBy>Dianne Shepherd</cp:lastModifiedBy>
  <cp:revision>1</cp:revision>
  <dcterms:created xsi:type="dcterms:W3CDTF">2026-03-31T22:21:00Z</dcterms:created>
  <dcterms:modified xsi:type="dcterms:W3CDTF">2026-03-31T22:49:00Z</dcterms:modified>
</cp:coreProperties>
</file>